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Pr>
      </w:pPr>
      <w:r w:rsidRPr="00A452E3">
        <w:rPr>
          <w:rStyle w:val="Strong"/>
          <w:rFonts w:ascii="inherit" w:hAnsi="inherit" w:cs="B Nazanin"/>
          <w:color w:val="0C0C0C"/>
          <w:sz w:val="30"/>
          <w:szCs w:val="30"/>
          <w:bdr w:val="none" w:sz="0" w:space="0" w:color="auto" w:frame="1"/>
          <w:shd w:val="clear" w:color="auto" w:fill="EBF1DD"/>
          <w:rtl/>
        </w:rPr>
        <w:t>تحقیق در مورد شهید باکری خلاصه</w:t>
      </w:r>
      <w:r w:rsidRPr="00A452E3">
        <w:rPr>
          <w:rStyle w:val="Strong"/>
          <w:rFonts w:hint="cs"/>
          <w:color w:val="0C0C0C"/>
          <w:sz w:val="30"/>
          <w:szCs w:val="30"/>
          <w:bdr w:val="none" w:sz="0" w:space="0" w:color="auto" w:frame="1"/>
          <w:shd w:val="clear" w:color="auto" w:fill="EBF1DD"/>
          <w:rtl/>
        </w:rPr>
        <w:t> </w:t>
      </w:r>
      <w:bookmarkStart w:id="0" w:name="_GoBack"/>
      <w:bookmarkEnd w:id="0"/>
      <w:r w:rsidRPr="00A452E3">
        <w:rPr>
          <w:rFonts w:ascii="Shabnam" w:hAnsi="Shabnam" w:cs="B Nazanin"/>
          <w:color w:val="0C0C0C"/>
          <w:sz w:val="30"/>
          <w:szCs w:val="30"/>
          <w:bdr w:val="none" w:sz="0" w:space="0" w:color="auto" w:frame="1"/>
          <w:shd w:val="clear" w:color="auto" w:fill="EBF1DD"/>
          <w:rtl/>
        </w:rPr>
        <w:t>: در ادامه یک تحقیق خلاصه از زندگی نامه شهید باکری ، مناسب برای سنین مختلف از جمله دانش آموزان و دانشجویان و ...تهیه شده است.</w:t>
      </w:r>
    </w:p>
    <w:p w:rsidR="00A452E3" w:rsidRPr="00A452E3" w:rsidRDefault="00A452E3" w:rsidP="00A452E3">
      <w:pPr>
        <w:pStyle w:val="Heading2"/>
        <w:shd w:val="clear" w:color="auto" w:fill="FFFFFF"/>
        <w:bidi/>
        <w:spacing w:before="0" w:beforeAutospacing="0" w:after="0" w:afterAutospacing="0" w:line="312" w:lineRule="atLeast"/>
        <w:textAlignment w:val="baseline"/>
        <w:rPr>
          <w:rFonts w:ascii="IRANSans" w:hAnsi="IRANSans" w:cs="B Nazanin"/>
          <w:b w:val="0"/>
          <w:bCs w:val="0"/>
          <w:color w:val="444444"/>
          <w:spacing w:val="-11"/>
          <w:sz w:val="30"/>
          <w:szCs w:val="30"/>
          <w:rtl/>
        </w:rPr>
      </w:pPr>
      <w:r w:rsidRPr="00A452E3">
        <w:rPr>
          <w:rFonts w:ascii="IRANSans" w:hAnsi="IRANSans" w:cs="B Nazanin"/>
          <w:b w:val="0"/>
          <w:bCs w:val="0"/>
          <w:color w:val="00008B"/>
          <w:spacing w:val="-11"/>
          <w:sz w:val="30"/>
          <w:szCs w:val="30"/>
          <w:bdr w:val="none" w:sz="0" w:space="0" w:color="auto" w:frame="1"/>
          <w:rtl/>
        </w:rPr>
        <w:t>تحقیق در مورد شهید باکری خلاصه</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مهدی باکری ، فرماندهی که در جبهه و در قلب مردم جاودانه شد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مهدی باکری در سال 1333 شمسی در شهر میاندوآب به دنیا آمد. او در دوران کودکی مادر خود را از دست داد و با برادرش حمید زندگی می‌کرد. مهدی از همان دوران کودکی، فردی با ایمان و مومن بود و به مسائل سیاسی و اجتماعی علاقه‌مند بود.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با ورود مهدی به دانشگاه تبریز، این علاقه‌مندی‌ها در او پررنگ‌تر شد. او در دانشگاه به فعالیت‌های سیاسی و مذهبی پرداخت و در جریان مبارزات ضد رژیم پهلوی نیز نقش فعالی ایفا کرد. مهدی باکری در سال 1354 و 1355، در تظاهرات پانزدهم خرداد تبریز شرکت کرد و به همین دلیل، توسط ساواک دستگیر و بازجویی شد.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پس از پیروزی انقلاب اسلامی، مهدی باکری به عضویت سپاه پاسداران درآمد و در سازماندهی این نهاد در استان آذربایجان غربی نقش مهمی ایفا کرد. او همچنین در سال 1359، به عنوان دادستان دادگاه انقلاب ارومیه منصوب شد.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با شروع جنگ تحمیلی، مهدی باکری به جبهه‌های نبرد رفت و به عنوان فرماندهی توانمند، نقش مهمی در پیروزی‌های رزمندگان ایران ایفا کرد. او در عملیات‌های مختلف، از جمله فتح‌المبین، بیت‌المقدس، خیبر، والفجر 8 و کربلای 4 شرکت کرد و با شجاعت و رشادت خود، مورد توجه فرماندهان و رزمندگان قرار گرفت.</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در عملیات خیبر، مهدی باکری فرماندهی لشکر 31 عاشورا را بر عهده داشت. در این عملیات، برادر مهدی، حمید باکری نیز به شهادت رسید.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مهدی باکری در عملیات بدر نیز حضور داشت و در جریان این عملیات، در حالی که نیروهای عراقی، جزیره مجنون را محاصره کرده بودند، همچنان در کنار نیروهای خود مقاومت می‌کرد. او در نهایت، در روز 25 اسفند 1363، در جریان این عملیات به شهادت رسید.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مهدی باکری، یکی از فرماندهان برجسته جنگ تحمیلی بود که با شجاعت، ایثار و فداکاری خود، الگویی برای نسل‌های مختلف ایرانیان شد. او در جبهه و در قلب مردم جاودانه شد و نامش همواره در تاریخ ایران، به عنوان یکی از قهرمانان ملی، ماندگار خواهد ماند.</w:t>
      </w:r>
    </w:p>
    <w:p w:rsidR="00A452E3" w:rsidRPr="00A452E3" w:rsidRDefault="00A452E3" w:rsidP="00A452E3">
      <w:pPr>
        <w:pStyle w:val="Heading3"/>
        <w:shd w:val="clear" w:color="auto" w:fill="FFFFFF"/>
        <w:spacing w:before="0" w:line="312" w:lineRule="atLeast"/>
        <w:textAlignment w:val="baseline"/>
        <w:rPr>
          <w:rFonts w:ascii="IRANSans" w:hAnsi="IRANSans" w:cs="B Nazanin"/>
          <w:b w:val="0"/>
          <w:bCs w:val="0"/>
          <w:color w:val="444444"/>
          <w:spacing w:val="-8"/>
          <w:sz w:val="30"/>
          <w:szCs w:val="30"/>
          <w:rtl/>
        </w:rPr>
      </w:pPr>
      <w:r w:rsidRPr="00A452E3">
        <w:rPr>
          <w:rFonts w:ascii="IRANSans" w:hAnsi="IRANSans" w:cs="B Nazanin"/>
          <w:b w:val="0"/>
          <w:bCs w:val="0"/>
          <w:color w:val="00008B"/>
          <w:spacing w:val="-8"/>
          <w:sz w:val="30"/>
          <w:szCs w:val="30"/>
          <w:bdr w:val="none" w:sz="0" w:space="0" w:color="auto" w:frame="1"/>
          <w:rtl/>
        </w:rPr>
        <w:t>ویژگی‌های شخصیتی مهدی باکری</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مهدی باکری ، فردی با ویژگی‌ های شخصیتی برجسته بود که از جمله آن‌ ها می‌ توان به موارد زیر اشاره کرد: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0C0C0C"/>
          <w:sz w:val="30"/>
          <w:szCs w:val="30"/>
          <w:bdr w:val="none" w:sz="0" w:space="0" w:color="auto" w:frame="1"/>
          <w:rtl/>
        </w:rPr>
        <w:t>ایمان و تقوا:</w:t>
      </w:r>
      <w:r w:rsidRPr="00A452E3">
        <w:rPr>
          <w:rFonts w:hint="cs"/>
          <w:color w:val="0C0C0C"/>
          <w:sz w:val="30"/>
          <w:szCs w:val="30"/>
          <w:bdr w:val="none" w:sz="0" w:space="0" w:color="auto" w:frame="1"/>
          <w:rtl/>
        </w:rPr>
        <w:t> </w:t>
      </w:r>
      <w:r w:rsidRPr="00A452E3">
        <w:rPr>
          <w:rFonts w:ascii="Shabnam" w:hAnsi="Shabnam" w:cs="B Nazanin"/>
          <w:color w:val="0C0C0C"/>
          <w:sz w:val="30"/>
          <w:szCs w:val="30"/>
          <w:bdr w:val="none" w:sz="0" w:space="0" w:color="auto" w:frame="1"/>
          <w:rtl/>
        </w:rPr>
        <w:t>مهدی باکری ، فردی مومن و با ایمان بود و همواره تلاش می‌کرد تا در زندگی خود، از دستورات خداوند پیروی کند.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0C0C0C"/>
          <w:sz w:val="30"/>
          <w:szCs w:val="30"/>
          <w:bdr w:val="none" w:sz="0" w:space="0" w:color="auto" w:frame="1"/>
          <w:rtl/>
        </w:rPr>
        <w:lastRenderedPageBreak/>
        <w:t>شجاعت و فداکاری:</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مهدی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باکری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فردی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شجاع</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فداکار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بود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همواره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راه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دفاع</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از</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میهن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اسلام</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آماده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ایثار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جانفشانی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بود</w:t>
      </w:r>
      <w:r w:rsidRPr="00A452E3">
        <w:rPr>
          <w:rFonts w:ascii="Shabnam" w:hAnsi="Shabnam" w:cs="B Nazanin"/>
          <w:color w:val="0C0C0C"/>
          <w:sz w:val="30"/>
          <w:szCs w:val="30"/>
          <w:bdr w:val="none" w:sz="0" w:space="0" w:color="auto" w:frame="1"/>
          <w:rtl/>
        </w:rPr>
        <w:t>.</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0C0C0C"/>
          <w:sz w:val="30"/>
          <w:szCs w:val="30"/>
          <w:bdr w:val="none" w:sz="0" w:space="0" w:color="auto" w:frame="1"/>
          <w:rtl/>
        </w:rPr>
        <w:t>عدالت‌خواهی:</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مهدی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باکری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فردی</w:t>
      </w:r>
      <w:r w:rsidRPr="00A452E3">
        <w:rPr>
          <w:rFonts w:ascii="Shabnam" w:hAnsi="Shabnam" w:cs="B Nazanin"/>
          <w:color w:val="0C0C0C"/>
          <w:sz w:val="30"/>
          <w:szCs w:val="30"/>
          <w:bdr w:val="none" w:sz="0" w:space="0" w:color="auto" w:frame="1"/>
          <w:rtl/>
        </w:rPr>
        <w:t xml:space="preserve"> عادل و منصف بود و همواره تلاش می‌ کرد تا حق به حق‌دار برسد.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0C0C0C"/>
          <w:sz w:val="30"/>
          <w:szCs w:val="30"/>
          <w:bdr w:val="none" w:sz="0" w:space="0" w:color="auto" w:frame="1"/>
          <w:rtl/>
        </w:rPr>
        <w:t>تواضع و فروتنی:</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مهدی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باکری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فردی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متواضع</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فروتن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بود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همواره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تلاش</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کرد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تا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از</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تکبر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غرور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دوری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کند</w:t>
      </w:r>
      <w:r w:rsidRPr="00A452E3">
        <w:rPr>
          <w:rFonts w:ascii="Shabnam" w:hAnsi="Shabnam" w:cs="B Nazanin"/>
          <w:color w:val="0C0C0C"/>
          <w:sz w:val="30"/>
          <w:szCs w:val="30"/>
          <w:bdr w:val="none" w:sz="0" w:space="0" w:color="auto" w:frame="1"/>
          <w:rtl/>
        </w:rPr>
        <w:t>.</w:t>
      </w:r>
    </w:p>
    <w:p w:rsidR="00A452E3" w:rsidRPr="00A452E3" w:rsidRDefault="00A452E3" w:rsidP="00A452E3">
      <w:pPr>
        <w:pStyle w:val="Heading3"/>
        <w:shd w:val="clear" w:color="auto" w:fill="FFFFFF"/>
        <w:spacing w:before="0" w:line="312" w:lineRule="atLeast"/>
        <w:textAlignment w:val="baseline"/>
        <w:rPr>
          <w:rFonts w:ascii="IRANSans" w:hAnsi="IRANSans" w:cs="B Nazanin"/>
          <w:b w:val="0"/>
          <w:bCs w:val="0"/>
          <w:color w:val="444444"/>
          <w:spacing w:val="-8"/>
          <w:sz w:val="30"/>
          <w:szCs w:val="30"/>
          <w:rtl/>
        </w:rPr>
      </w:pPr>
      <w:r w:rsidRPr="00A452E3">
        <w:rPr>
          <w:rFonts w:ascii="IRANSans" w:hAnsi="IRANSans" w:cs="B Nazanin"/>
          <w:b w:val="0"/>
          <w:bCs w:val="0"/>
          <w:color w:val="00008B"/>
          <w:spacing w:val="-8"/>
          <w:sz w:val="30"/>
          <w:szCs w:val="30"/>
          <w:bdr w:val="none" w:sz="0" w:space="0" w:color="auto" w:frame="1"/>
          <w:rtl/>
        </w:rPr>
        <w:t>میراث مهدی باکری</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مهدی باکری ، با شهادت خود ، میراث ارزشمندی از خود به جای گذاشت که از جمله آن‌ ها می‌ توان به موارد زیر اشاره کرد: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0C0C0C"/>
          <w:sz w:val="30"/>
          <w:szCs w:val="30"/>
          <w:bdr w:val="none" w:sz="0" w:space="0" w:color="auto" w:frame="1"/>
          <w:rtl/>
        </w:rPr>
        <w:t>ایثار و فداکاری:</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مهدی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باکری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فدا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کردن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جان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خود،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درس</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ایثار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فداکاری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را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نسل‌های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مختلف</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ایرانیان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آموخت</w:t>
      </w:r>
      <w:r w:rsidRPr="00A452E3">
        <w:rPr>
          <w:rFonts w:ascii="Shabnam" w:hAnsi="Shabnam" w:cs="B Nazanin"/>
          <w:color w:val="0C0C0C"/>
          <w:sz w:val="30"/>
          <w:szCs w:val="30"/>
          <w:bdr w:val="none" w:sz="0" w:space="0" w:color="auto" w:frame="1"/>
          <w:rtl/>
        </w:rPr>
        <w:t>.</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0C0C0C"/>
          <w:sz w:val="30"/>
          <w:szCs w:val="30"/>
          <w:bdr w:val="none" w:sz="0" w:space="0" w:color="auto" w:frame="1"/>
          <w:rtl/>
        </w:rPr>
        <w:t>شجاعت و مقاومت:</w:t>
      </w:r>
      <w:r w:rsidRPr="00A452E3">
        <w:rPr>
          <w:rFonts w:hint="cs"/>
          <w:color w:val="0C0C0C"/>
          <w:sz w:val="30"/>
          <w:szCs w:val="30"/>
          <w:bdr w:val="none" w:sz="0" w:space="0" w:color="auto" w:frame="1"/>
          <w:rtl/>
        </w:rPr>
        <w:t> </w:t>
      </w:r>
      <w:r w:rsidRPr="00A452E3">
        <w:rPr>
          <w:rFonts w:ascii="Shabnam" w:hAnsi="Shabnam" w:cs="B Nazanin"/>
          <w:color w:val="0C0C0C"/>
          <w:sz w:val="30"/>
          <w:szCs w:val="30"/>
          <w:bdr w:val="none" w:sz="0" w:space="0" w:color="auto" w:frame="1"/>
          <w:rtl/>
        </w:rPr>
        <w:t>مهدی باکری ، با مقاومت خود در مقابل دشمن، درس شجاعت و مقاومت را به نسل‌ های مختلف ایرانیان آموخت.</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0C0C0C"/>
          <w:sz w:val="30"/>
          <w:szCs w:val="30"/>
          <w:bdr w:val="none" w:sz="0" w:space="0" w:color="auto" w:frame="1"/>
          <w:rtl/>
        </w:rPr>
        <w:t>عدالت‌خواهی:</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مهدی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باکری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عدالت‌خواهی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خود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درس</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عدالت‌</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خواهی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را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نسل‌</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های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مختلف</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ایرانیان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آموخت</w:t>
      </w:r>
      <w:r w:rsidRPr="00A452E3">
        <w:rPr>
          <w:rFonts w:ascii="Shabnam" w:hAnsi="Shabnam" w:cs="B Nazanin"/>
          <w:color w:val="0C0C0C"/>
          <w:sz w:val="30"/>
          <w:szCs w:val="30"/>
          <w:bdr w:val="none" w:sz="0" w:space="0" w:color="auto" w:frame="1"/>
          <w:rtl/>
        </w:rPr>
        <w:t>.</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مهدی باکری ، یکی از قهرمانان ملی ایران است که نام و یاد او همواره در تاریخ ایران ، زنده خواهد ماند.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666666"/>
          <w:sz w:val="30"/>
          <w:szCs w:val="30"/>
          <w:bdr w:val="none" w:sz="0" w:space="0" w:color="auto" w:frame="1"/>
          <w:rtl/>
        </w:rPr>
        <w:t>میراث مهدی باکری در جبهه</w:t>
      </w:r>
    </w:p>
    <w:p w:rsidR="00A452E3" w:rsidRPr="00A452E3" w:rsidRDefault="00A452E3" w:rsidP="00A452E3">
      <w:pPr>
        <w:pStyle w:val="NormalWeb"/>
        <w:shd w:val="clear" w:color="auto" w:fill="FFFFFF"/>
        <w:bidi/>
        <w:spacing w:before="0" w:beforeAutospacing="0" w:after="240" w:afterAutospacing="0"/>
        <w:jc w:val="both"/>
        <w:textAlignment w:val="baseline"/>
        <w:rPr>
          <w:rFonts w:ascii="IRANSans" w:hAnsi="IRANSans" w:cs="B Nazanin"/>
          <w:color w:val="666666"/>
          <w:sz w:val="30"/>
          <w:szCs w:val="30"/>
          <w:rtl/>
        </w:rPr>
      </w:pPr>
      <w:r w:rsidRPr="00A452E3">
        <w:rPr>
          <w:rFonts w:ascii="IRANSans" w:hAnsi="IRANSans" w:cs="B Nazanin"/>
          <w:color w:val="666666"/>
          <w:sz w:val="30"/>
          <w:szCs w:val="30"/>
          <w:rtl/>
        </w:rPr>
        <w:t>مهدی باکری، در دوران حضور خود در جبهه، نقش مهمی در سازماندهی و تربیت نیروهای رزمنده ایفا کرد. او همواره به رزمندگان می‌گفت:</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i/>
          <w:iCs/>
          <w:color w:val="777777"/>
          <w:sz w:val="30"/>
          <w:szCs w:val="30"/>
          <w:rtl/>
        </w:rPr>
      </w:pPr>
      <w:r w:rsidRPr="00A452E3">
        <w:rPr>
          <w:rFonts w:ascii="IRANSans" w:hAnsi="IRANSans" w:cs="B Nazanin"/>
          <w:i/>
          <w:iCs/>
          <w:color w:val="0C0C0C"/>
          <w:sz w:val="30"/>
          <w:szCs w:val="30"/>
          <w:bdr w:val="none" w:sz="0" w:space="0" w:color="auto" w:frame="1"/>
          <w:rtl/>
        </w:rPr>
        <w:t>«شما بسیجی‌ ها ، نور چشمان امام هستید. امام به شما افتخار می‌ کند. شما باید با شجاعت و فداکاری، در راه دفاع از میهن و اسلام ، جان خود را فدا کنید.»</w:t>
      </w:r>
    </w:p>
    <w:p w:rsidR="00A452E3" w:rsidRPr="00A452E3" w:rsidRDefault="00A452E3" w:rsidP="00A452E3">
      <w:pPr>
        <w:pStyle w:val="NormalWeb"/>
        <w:shd w:val="clear" w:color="auto" w:fill="FFFFFF"/>
        <w:bidi/>
        <w:spacing w:before="0" w:beforeAutospacing="0" w:after="240" w:afterAutospacing="0"/>
        <w:jc w:val="both"/>
        <w:textAlignment w:val="baseline"/>
        <w:rPr>
          <w:rFonts w:ascii="IRANSans" w:hAnsi="IRANSans" w:cs="B Nazanin"/>
          <w:color w:val="666666"/>
          <w:sz w:val="30"/>
          <w:szCs w:val="30"/>
          <w:rtl/>
        </w:rPr>
      </w:pPr>
      <w:r w:rsidRPr="00A452E3">
        <w:rPr>
          <w:rFonts w:ascii="IRANSans" w:hAnsi="IRANSans" w:cs="B Nazanin"/>
          <w:color w:val="666666"/>
          <w:sz w:val="30"/>
          <w:szCs w:val="30"/>
          <w:rtl/>
        </w:rPr>
        <w:t>مهدی باکری، با شجاعت و رشادت خود، در عملیات‌های مختلف، الگویی برای رزمندگان بود. او همواره در خط مقدم نبرد حضور داشت و با روحیه‌ای حماسی، به نیروهای خود روحیه می‌بخشید.</w:t>
      </w:r>
    </w:p>
    <w:p w:rsidR="00A452E3" w:rsidRPr="00A452E3" w:rsidRDefault="00A452E3" w:rsidP="00A452E3">
      <w:pPr>
        <w:pStyle w:val="Heading3"/>
        <w:shd w:val="clear" w:color="auto" w:fill="FFFFFF"/>
        <w:spacing w:before="0" w:line="312" w:lineRule="atLeast"/>
        <w:textAlignment w:val="baseline"/>
        <w:rPr>
          <w:rFonts w:ascii="IRANSans" w:hAnsi="IRANSans" w:cs="B Nazanin"/>
          <w:b w:val="0"/>
          <w:bCs w:val="0"/>
          <w:color w:val="444444"/>
          <w:spacing w:val="-8"/>
          <w:sz w:val="30"/>
          <w:szCs w:val="30"/>
          <w:rtl/>
        </w:rPr>
      </w:pPr>
      <w:r w:rsidRPr="00A452E3">
        <w:rPr>
          <w:rFonts w:ascii="IRANSans" w:hAnsi="IRANSans" w:cs="B Nazanin"/>
          <w:b w:val="0"/>
          <w:bCs w:val="0"/>
          <w:color w:val="00008B"/>
          <w:spacing w:val="-8"/>
          <w:sz w:val="30"/>
          <w:szCs w:val="30"/>
          <w:bdr w:val="none" w:sz="0" w:space="0" w:color="auto" w:frame="1"/>
          <w:rtl/>
        </w:rPr>
        <w:t>میراث مهدی باکری در جامعه</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مهدی باکری ، با شهادت خود، درس ایثار و فداکاری را به نسل‌ های مختلف ایرانیان آموخت. او نشان داد که برای دفاع از میهن و اسلام، باید از جان گذشت.</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مهدی باکری ، همچنین الگویی برای عدالت‌خواهی و مبارزه با ظلم و ستم است. او همواره تلاش می‌کرد تا حق به حق‌دار برسد.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lastRenderedPageBreak/>
        <w:t>نام و یاد مهدی باکری ، همواره در تاریخ ایران، زنده خواهد ماند. او یکی از قهرمانان ملی ایران است که با شجاعت، ایثار و فداکاری خود، نام خود را در قلب مردم ایران جاودانه کرد.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Shabnam" w:hAnsi="Shabnam" w:cs="B Nazanin"/>
          <w:color w:val="FF0000"/>
          <w:sz w:val="30"/>
          <w:szCs w:val="30"/>
          <w:bdr w:val="none" w:sz="0" w:space="0" w:color="auto" w:frame="1"/>
          <w:rtl/>
        </w:rPr>
        <w:t>در ادامه ، به برخی از ویژگی‌های برجسته مهدی باکری در جبهه و در جامعه، اشاره می‌کنیم:</w:t>
      </w:r>
    </w:p>
    <w:p w:rsidR="00A452E3" w:rsidRPr="00A452E3" w:rsidRDefault="00A452E3" w:rsidP="00A452E3">
      <w:pPr>
        <w:pStyle w:val="Heading3"/>
        <w:shd w:val="clear" w:color="auto" w:fill="FFFFFF"/>
        <w:spacing w:before="0" w:line="312" w:lineRule="atLeast"/>
        <w:textAlignment w:val="baseline"/>
        <w:rPr>
          <w:rFonts w:ascii="IRANSans" w:hAnsi="IRANSans" w:cs="B Nazanin"/>
          <w:b w:val="0"/>
          <w:bCs w:val="0"/>
          <w:color w:val="444444"/>
          <w:spacing w:val="-8"/>
          <w:sz w:val="30"/>
          <w:szCs w:val="30"/>
          <w:rtl/>
        </w:rPr>
      </w:pPr>
      <w:r w:rsidRPr="00A452E3">
        <w:rPr>
          <w:rFonts w:ascii="IRANSans" w:hAnsi="IRANSans" w:cs="B Nazanin"/>
          <w:b w:val="0"/>
          <w:bCs w:val="0"/>
          <w:color w:val="00008B"/>
          <w:spacing w:val="-8"/>
          <w:sz w:val="30"/>
          <w:szCs w:val="30"/>
          <w:bdr w:val="none" w:sz="0" w:space="0" w:color="auto" w:frame="1"/>
          <w:rtl/>
        </w:rPr>
        <w:t>در جبهه</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0C0C0C"/>
          <w:sz w:val="30"/>
          <w:szCs w:val="30"/>
          <w:bdr w:val="none" w:sz="0" w:space="0" w:color="auto" w:frame="1"/>
          <w:rtl/>
        </w:rPr>
        <w:t>شجاعت و فداکاری:</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مهدی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باکری،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فردی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شجاع</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فداکار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بود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همواره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راه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دفاع</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از</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میهن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اسلام،</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آماده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ایثار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جانفشانی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بود</w:t>
      </w:r>
      <w:r w:rsidRPr="00A452E3">
        <w:rPr>
          <w:rFonts w:ascii="Shabnam" w:hAnsi="Shabnam" w:cs="B Nazanin"/>
          <w:color w:val="0C0C0C"/>
          <w:sz w:val="30"/>
          <w:szCs w:val="30"/>
          <w:bdr w:val="none" w:sz="0" w:space="0" w:color="auto" w:frame="1"/>
          <w:rtl/>
        </w:rPr>
        <w:t>.</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او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عملیات‌های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مختلف،</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از</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جمله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فتح‌المبین،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بیت‌المقدس،</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خیبر،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والفجر</w:t>
      </w:r>
      <w:r w:rsidRPr="00A452E3">
        <w:rPr>
          <w:rFonts w:ascii="Shabnam" w:hAnsi="Shabnam" w:cs="B Nazanin"/>
          <w:color w:val="0C0C0C"/>
          <w:sz w:val="30"/>
          <w:szCs w:val="30"/>
          <w:bdr w:val="none" w:sz="0" w:space="0" w:color="auto" w:frame="1"/>
          <w:rtl/>
        </w:rPr>
        <w:t xml:space="preserve"> 8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کربلای</w:t>
      </w:r>
      <w:r w:rsidRPr="00A452E3">
        <w:rPr>
          <w:rFonts w:ascii="Shabnam" w:hAnsi="Shabnam" w:cs="B Nazanin"/>
          <w:color w:val="0C0C0C"/>
          <w:sz w:val="30"/>
          <w:szCs w:val="30"/>
          <w:bdr w:val="none" w:sz="0" w:space="0" w:color="auto" w:frame="1"/>
          <w:rtl/>
        </w:rPr>
        <w:t xml:space="preserve"> 4</w:t>
      </w:r>
      <w:r w:rsidRPr="00A452E3">
        <w:rPr>
          <w:rFonts w:ascii="Shabnam" w:hAnsi="Shabnam" w:cs="B Nazanin" w:hint="cs"/>
          <w:color w:val="0C0C0C"/>
          <w:sz w:val="30"/>
          <w:szCs w:val="30"/>
          <w:bdr w:val="none" w:sz="0" w:space="0" w:color="auto" w:frame="1"/>
          <w:rtl/>
        </w:rPr>
        <w:t>،</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رشادت</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شجاعت</w:t>
      </w:r>
      <w:r w:rsidRPr="00A452E3">
        <w:rPr>
          <w:rFonts w:ascii="Shabnam" w:hAnsi="Shabnam" w:cs="B Nazanin"/>
          <w:color w:val="0C0C0C"/>
          <w:sz w:val="30"/>
          <w:szCs w:val="30"/>
          <w:bdr w:val="none" w:sz="0" w:space="0" w:color="auto" w:frame="1"/>
          <w:rtl/>
        </w:rPr>
        <w:t xml:space="preserve"> مثال‌زدنی، نقش مهمی در پیروزی‌های رزمندگان ایران ایفا کرد.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0C0C0C"/>
          <w:sz w:val="30"/>
          <w:szCs w:val="30"/>
          <w:bdr w:val="none" w:sz="0" w:space="0" w:color="auto" w:frame="1"/>
          <w:rtl/>
        </w:rPr>
        <w:t>تدبیر و مدیریت:</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مهدی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باکری،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فردی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تدبیر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مدیریت</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بود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سازماندهی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هدایت</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نیروهای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رزمنده،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توانمندی‌های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بالایی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داشت</w:t>
      </w:r>
      <w:r w:rsidRPr="00A452E3">
        <w:rPr>
          <w:rFonts w:ascii="Shabnam" w:hAnsi="Shabnam" w:cs="B Nazanin"/>
          <w:color w:val="0C0C0C"/>
          <w:sz w:val="30"/>
          <w:szCs w:val="30"/>
          <w:bdr w:val="none" w:sz="0" w:space="0" w:color="auto" w:frame="1"/>
          <w:rtl/>
        </w:rPr>
        <w:t>.</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او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عملیات‌های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مختلف،</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برنامه‌ریزی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دقیق</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مدیریت</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جهادی،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نیروهای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خود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را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به</w:t>
      </w:r>
      <w:r w:rsidRPr="00A452E3">
        <w:rPr>
          <w:rFonts w:ascii="Shabnam" w:hAnsi="Shabnam" w:cs="B Nazanin"/>
          <w:color w:val="0C0C0C"/>
          <w:sz w:val="30"/>
          <w:szCs w:val="30"/>
          <w:bdr w:val="none" w:sz="0" w:space="0" w:color="auto" w:frame="1"/>
          <w:rtl/>
        </w:rPr>
        <w:t xml:space="preserve"> پیروزی می‌رساند.</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0C0C0C"/>
          <w:sz w:val="30"/>
          <w:szCs w:val="30"/>
          <w:bdr w:val="none" w:sz="0" w:space="0" w:color="auto" w:frame="1"/>
          <w:rtl/>
        </w:rPr>
        <w:t>روحیه بالای رزمندگان:</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مهدی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باکری،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روحیه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بالای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رزمندگان،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آنان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روحیه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می‌بخشید</w:t>
      </w:r>
      <w:r w:rsidRPr="00A452E3">
        <w:rPr>
          <w:rFonts w:ascii="Shabnam" w:hAnsi="Shabnam" w:cs="B Nazanin"/>
          <w:color w:val="0C0C0C"/>
          <w:sz w:val="30"/>
          <w:szCs w:val="30"/>
          <w:bdr w:val="none" w:sz="0" w:space="0" w:color="auto" w:frame="1"/>
          <w:rtl/>
        </w:rPr>
        <w:t>.</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او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همواره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خط</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مقدم</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نبرد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حضور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داشت</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شجاعت</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رشادت</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خود،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نیروهای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خود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انگیزه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می‌داد</w:t>
      </w:r>
      <w:r w:rsidRPr="00A452E3">
        <w:rPr>
          <w:rFonts w:ascii="Shabnam" w:hAnsi="Shabnam" w:cs="B Nazanin"/>
          <w:color w:val="0C0C0C"/>
          <w:sz w:val="30"/>
          <w:szCs w:val="30"/>
          <w:bdr w:val="none" w:sz="0" w:space="0" w:color="auto" w:frame="1"/>
          <w:rtl/>
        </w:rPr>
        <w:t>.</w:t>
      </w:r>
    </w:p>
    <w:p w:rsidR="00A452E3" w:rsidRPr="00A452E3" w:rsidRDefault="00A452E3" w:rsidP="00A452E3">
      <w:pPr>
        <w:pStyle w:val="Heading3"/>
        <w:shd w:val="clear" w:color="auto" w:fill="FFFFFF"/>
        <w:spacing w:before="0" w:line="312" w:lineRule="atLeast"/>
        <w:textAlignment w:val="baseline"/>
        <w:rPr>
          <w:rFonts w:ascii="IRANSans" w:hAnsi="IRANSans" w:cs="B Nazanin"/>
          <w:b w:val="0"/>
          <w:bCs w:val="0"/>
          <w:color w:val="444444"/>
          <w:spacing w:val="-8"/>
          <w:sz w:val="30"/>
          <w:szCs w:val="30"/>
          <w:rtl/>
        </w:rPr>
      </w:pPr>
      <w:r w:rsidRPr="00A452E3">
        <w:rPr>
          <w:rFonts w:ascii="IRANSans" w:hAnsi="IRANSans" w:cs="B Nazanin"/>
          <w:b w:val="0"/>
          <w:bCs w:val="0"/>
          <w:color w:val="00008B"/>
          <w:spacing w:val="-8"/>
          <w:sz w:val="30"/>
          <w:szCs w:val="30"/>
          <w:bdr w:val="none" w:sz="0" w:space="0" w:color="auto" w:frame="1"/>
          <w:rtl/>
        </w:rPr>
        <w:t>در جامعه</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0C0C0C"/>
          <w:sz w:val="30"/>
          <w:szCs w:val="30"/>
          <w:bdr w:val="none" w:sz="0" w:space="0" w:color="auto" w:frame="1"/>
          <w:rtl/>
        </w:rPr>
        <w:t>ایثار و فداکاری:</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مهدی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باکری،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فدا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کردن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جان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خود،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درس</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ای</w:t>
      </w:r>
      <w:r w:rsidRPr="00A452E3">
        <w:rPr>
          <w:rFonts w:ascii="Shabnam" w:hAnsi="Shabnam" w:cs="B Nazanin"/>
          <w:color w:val="0C0C0C"/>
          <w:sz w:val="30"/>
          <w:szCs w:val="30"/>
          <w:bdr w:val="none" w:sz="0" w:space="0" w:color="auto" w:frame="1"/>
          <w:rtl/>
        </w:rPr>
        <w:t>ثار و فداکاری را به نسل‌های مختلف ایرانیان آموخت.</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او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نشان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داد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که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برای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دفاع</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از</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میهن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اسلام،</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باید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از</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جان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گذشت</w:t>
      </w:r>
      <w:r w:rsidRPr="00A452E3">
        <w:rPr>
          <w:rFonts w:ascii="Shabnam" w:hAnsi="Shabnam" w:cs="B Nazanin"/>
          <w:color w:val="0C0C0C"/>
          <w:sz w:val="30"/>
          <w:szCs w:val="30"/>
          <w:bdr w:val="none" w:sz="0" w:space="0" w:color="auto" w:frame="1"/>
          <w:rtl/>
        </w:rPr>
        <w:t>.</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0C0C0C"/>
          <w:sz w:val="30"/>
          <w:szCs w:val="30"/>
          <w:bdr w:val="none" w:sz="0" w:space="0" w:color="auto" w:frame="1"/>
          <w:rtl/>
        </w:rPr>
        <w:t>عدالت‌خواهی:</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مهدی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باکری،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همواره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تلاش</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می‌کرد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تا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حق</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حق‌دار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برسد</w:t>
      </w:r>
      <w:r w:rsidRPr="00A452E3">
        <w:rPr>
          <w:rFonts w:ascii="Shabnam" w:hAnsi="Shabnam" w:cs="B Nazanin"/>
          <w:color w:val="0C0C0C"/>
          <w:sz w:val="30"/>
          <w:szCs w:val="30"/>
          <w:bdr w:val="none" w:sz="0" w:space="0" w:color="auto" w:frame="1"/>
          <w:rtl/>
        </w:rPr>
        <w:t>.</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او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الگویی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برای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عدالت‌خواهی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مبارزه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ظلم</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ستم</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است</w:t>
      </w:r>
      <w:r w:rsidRPr="00A452E3">
        <w:rPr>
          <w:rFonts w:ascii="Shabnam" w:hAnsi="Shabnam" w:cs="B Nazanin"/>
          <w:color w:val="0C0C0C"/>
          <w:sz w:val="30"/>
          <w:szCs w:val="30"/>
          <w:bdr w:val="none" w:sz="0" w:space="0" w:color="auto" w:frame="1"/>
          <w:rtl/>
        </w:rPr>
        <w:t>.</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Style w:val="Strong"/>
          <w:rFonts w:ascii="inherit" w:hAnsi="inherit" w:cs="B Nazanin"/>
          <w:color w:val="0C0C0C"/>
          <w:sz w:val="30"/>
          <w:szCs w:val="30"/>
          <w:bdr w:val="none" w:sz="0" w:space="0" w:color="auto" w:frame="1"/>
          <w:rtl/>
        </w:rPr>
        <w:t>تواضع و فروتنی:</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مهدی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باکری،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فردی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متواضع</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فروتن</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بود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همواره</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تلاش</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می‌کرد</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تا</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از</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تکبر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غرور</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دوری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کند</w:t>
      </w:r>
      <w:r w:rsidRPr="00A452E3">
        <w:rPr>
          <w:rFonts w:ascii="Shabnam" w:hAnsi="Shabnam" w:cs="B Nazanin"/>
          <w:color w:val="0C0C0C"/>
          <w:sz w:val="30"/>
          <w:szCs w:val="30"/>
          <w:bdr w:val="none" w:sz="0" w:space="0" w:color="auto" w:frame="1"/>
          <w:rtl/>
        </w:rPr>
        <w:t>.</w:t>
      </w:r>
      <w:r w:rsidRPr="00A452E3">
        <w:rPr>
          <w:rFonts w:hint="cs"/>
          <w:color w:val="0C0C0C"/>
          <w:sz w:val="30"/>
          <w:szCs w:val="30"/>
          <w:bdr w:val="none" w:sz="0" w:space="0" w:color="auto" w:frame="1"/>
          <w:rtl/>
        </w:rPr>
        <w:t> </w:t>
      </w:r>
      <w:r w:rsidRPr="00A452E3">
        <w:rPr>
          <w:rFonts w:ascii="Shabnam" w:hAnsi="Shabnam" w:cs="B Nazanin" w:hint="cs"/>
          <w:color w:val="0C0C0C"/>
          <w:sz w:val="30"/>
          <w:szCs w:val="30"/>
          <w:bdr w:val="none" w:sz="0" w:space="0" w:color="auto" w:frame="1"/>
          <w:rtl/>
        </w:rPr>
        <w:t>او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الگویی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برای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تواضع</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و</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فروتنی</w:t>
      </w:r>
      <w:r w:rsidRPr="00A452E3">
        <w:rPr>
          <w:rFonts w:ascii="Shabnam" w:hAnsi="Shabnam" w:cs="B Nazanin"/>
          <w:color w:val="0C0C0C"/>
          <w:sz w:val="30"/>
          <w:szCs w:val="30"/>
          <w:bdr w:val="none" w:sz="0" w:space="0" w:color="auto" w:frame="1"/>
          <w:rtl/>
        </w:rPr>
        <w:t xml:space="preserve"> </w:t>
      </w:r>
      <w:r w:rsidRPr="00A452E3">
        <w:rPr>
          <w:rFonts w:ascii="Shabnam" w:hAnsi="Shabnam" w:cs="B Nazanin" w:hint="cs"/>
          <w:color w:val="0C0C0C"/>
          <w:sz w:val="30"/>
          <w:szCs w:val="30"/>
          <w:bdr w:val="none" w:sz="0" w:space="0" w:color="auto" w:frame="1"/>
          <w:rtl/>
        </w:rPr>
        <w:t>است</w:t>
      </w:r>
      <w:r w:rsidRPr="00A452E3">
        <w:rPr>
          <w:rFonts w:ascii="Shabnam" w:hAnsi="Shabnam" w:cs="B Nazanin"/>
          <w:color w:val="0C0C0C"/>
          <w:sz w:val="30"/>
          <w:szCs w:val="30"/>
          <w:bdr w:val="none" w:sz="0" w:space="0" w:color="auto" w:frame="1"/>
          <w:rtl/>
        </w:rPr>
        <w:t>.</w:t>
      </w:r>
    </w:p>
    <w:p w:rsidR="00A452E3" w:rsidRPr="00A452E3" w:rsidRDefault="00A452E3" w:rsidP="00A452E3">
      <w:pPr>
        <w:pStyle w:val="NormalWeb"/>
        <w:shd w:val="clear" w:color="auto" w:fill="FFFFFF"/>
        <w:bidi/>
        <w:spacing w:before="0" w:beforeAutospacing="0" w:after="0" w:afterAutospacing="0"/>
        <w:jc w:val="both"/>
        <w:textAlignment w:val="baseline"/>
        <w:rPr>
          <w:rFonts w:ascii="IRANSans" w:hAnsi="IRANSans" w:cs="B Nazanin"/>
          <w:color w:val="666666"/>
          <w:sz w:val="30"/>
          <w:szCs w:val="30"/>
          <w:rtl/>
        </w:rPr>
      </w:pPr>
      <w:r w:rsidRPr="00A452E3">
        <w:rPr>
          <w:rFonts w:ascii="Shabnam" w:hAnsi="Shabnam" w:cs="B Nazanin"/>
          <w:color w:val="0C0C0C"/>
          <w:sz w:val="30"/>
          <w:szCs w:val="30"/>
          <w:bdr w:val="none" w:sz="0" w:space="0" w:color="auto" w:frame="1"/>
          <w:rtl/>
        </w:rPr>
        <w:t>مهدی باکری، یکی از قهرمانان ملی ایران است که نام و یاد او همواره در تاریخ ایران، زنده خواهد ماند.</w:t>
      </w:r>
    </w:p>
    <w:p w:rsidR="009F49E7" w:rsidRPr="00A452E3" w:rsidRDefault="009F49E7" w:rsidP="00A452E3">
      <w:pPr>
        <w:rPr>
          <w:rFonts w:cs="B Nazanin"/>
          <w:sz w:val="30"/>
          <w:szCs w:val="30"/>
        </w:rPr>
      </w:pPr>
    </w:p>
    <w:sectPr w:rsidR="009F49E7" w:rsidRPr="00A452E3" w:rsidSect="009F49E7">
      <w:pgSz w:w="11906" w:h="16838"/>
      <w:pgMar w:top="1440" w:right="1440" w:bottom="1440" w:left="1440" w:header="708" w:footer="708" w:gutter="0"/>
      <w:pgBorders w:offsetFrom="page">
        <w:top w:val="basicWideInline" w:sz="6" w:space="24" w:color="auto"/>
        <w:left w:val="basicWideInline" w:sz="6" w:space="24" w:color="auto"/>
        <w:bottom w:val="basicWideInline" w:sz="6" w:space="24" w:color="auto"/>
        <w:right w:val="basicWideInline" w:sz="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Shabnam">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12"/>
    <w:rsid w:val="0005596C"/>
    <w:rsid w:val="000C3C88"/>
    <w:rsid w:val="000C5323"/>
    <w:rsid w:val="0011619F"/>
    <w:rsid w:val="00142509"/>
    <w:rsid w:val="001F27CA"/>
    <w:rsid w:val="00240D6D"/>
    <w:rsid w:val="00273A0A"/>
    <w:rsid w:val="00276520"/>
    <w:rsid w:val="002C23DA"/>
    <w:rsid w:val="002C6569"/>
    <w:rsid w:val="0030662C"/>
    <w:rsid w:val="00326003"/>
    <w:rsid w:val="0037425D"/>
    <w:rsid w:val="00383FFE"/>
    <w:rsid w:val="003B698B"/>
    <w:rsid w:val="003C0254"/>
    <w:rsid w:val="003D27AF"/>
    <w:rsid w:val="00417A53"/>
    <w:rsid w:val="004677FD"/>
    <w:rsid w:val="004922EC"/>
    <w:rsid w:val="004D0778"/>
    <w:rsid w:val="004E5185"/>
    <w:rsid w:val="004F4370"/>
    <w:rsid w:val="005F32F6"/>
    <w:rsid w:val="00622A80"/>
    <w:rsid w:val="00630A7A"/>
    <w:rsid w:val="00632983"/>
    <w:rsid w:val="0065441C"/>
    <w:rsid w:val="006555B2"/>
    <w:rsid w:val="00673D05"/>
    <w:rsid w:val="006B6101"/>
    <w:rsid w:val="006C0EB1"/>
    <w:rsid w:val="006E7A4D"/>
    <w:rsid w:val="006F7EEA"/>
    <w:rsid w:val="00704B19"/>
    <w:rsid w:val="00706884"/>
    <w:rsid w:val="00727ECF"/>
    <w:rsid w:val="00740E7F"/>
    <w:rsid w:val="007411B0"/>
    <w:rsid w:val="007D7239"/>
    <w:rsid w:val="00832D7D"/>
    <w:rsid w:val="00834E06"/>
    <w:rsid w:val="00837A39"/>
    <w:rsid w:val="008A09A4"/>
    <w:rsid w:val="008A77D5"/>
    <w:rsid w:val="008B6549"/>
    <w:rsid w:val="008C2458"/>
    <w:rsid w:val="008E7F34"/>
    <w:rsid w:val="008F76AA"/>
    <w:rsid w:val="0092524D"/>
    <w:rsid w:val="00957F29"/>
    <w:rsid w:val="00974B99"/>
    <w:rsid w:val="00986195"/>
    <w:rsid w:val="009F49E7"/>
    <w:rsid w:val="00A14AB5"/>
    <w:rsid w:val="00A23050"/>
    <w:rsid w:val="00A452E3"/>
    <w:rsid w:val="00A7747D"/>
    <w:rsid w:val="00AE2576"/>
    <w:rsid w:val="00B55101"/>
    <w:rsid w:val="00B85F57"/>
    <w:rsid w:val="00CE2277"/>
    <w:rsid w:val="00D15912"/>
    <w:rsid w:val="00D259F7"/>
    <w:rsid w:val="00D80BF5"/>
    <w:rsid w:val="00DB5528"/>
    <w:rsid w:val="00DB7B5F"/>
    <w:rsid w:val="00E1126F"/>
    <w:rsid w:val="00E23825"/>
    <w:rsid w:val="00E83223"/>
    <w:rsid w:val="00EB06FB"/>
    <w:rsid w:val="00F414E9"/>
    <w:rsid w:val="00FD36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159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452E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F49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91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15912"/>
    <w:rPr>
      <w:color w:val="0000FF"/>
      <w:u w:val="single"/>
    </w:rPr>
  </w:style>
  <w:style w:type="paragraph" w:styleId="NormalWeb">
    <w:name w:val="Normal (Web)"/>
    <w:basedOn w:val="Normal"/>
    <w:uiPriority w:val="99"/>
    <w:semiHidden/>
    <w:unhideWhenUsed/>
    <w:rsid w:val="00D159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9F49E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9F49E7"/>
    <w:rPr>
      <w:b/>
      <w:bCs/>
    </w:rPr>
  </w:style>
  <w:style w:type="character" w:customStyle="1" w:styleId="Heading3Char">
    <w:name w:val="Heading 3 Char"/>
    <w:basedOn w:val="DefaultParagraphFont"/>
    <w:link w:val="Heading3"/>
    <w:uiPriority w:val="9"/>
    <w:semiHidden/>
    <w:rsid w:val="00A452E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159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452E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F49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91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15912"/>
    <w:rPr>
      <w:color w:val="0000FF"/>
      <w:u w:val="single"/>
    </w:rPr>
  </w:style>
  <w:style w:type="paragraph" w:styleId="NormalWeb">
    <w:name w:val="Normal (Web)"/>
    <w:basedOn w:val="Normal"/>
    <w:uiPriority w:val="99"/>
    <w:semiHidden/>
    <w:unhideWhenUsed/>
    <w:rsid w:val="00D159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9F49E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9F49E7"/>
    <w:rPr>
      <w:b/>
      <w:bCs/>
    </w:rPr>
  </w:style>
  <w:style w:type="character" w:customStyle="1" w:styleId="Heading3Char">
    <w:name w:val="Heading 3 Char"/>
    <w:basedOn w:val="DefaultParagraphFont"/>
    <w:link w:val="Heading3"/>
    <w:uiPriority w:val="9"/>
    <w:semiHidden/>
    <w:rsid w:val="00A452E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1300">
      <w:bodyDiv w:val="1"/>
      <w:marLeft w:val="0"/>
      <w:marRight w:val="0"/>
      <w:marTop w:val="0"/>
      <w:marBottom w:val="0"/>
      <w:divBdr>
        <w:top w:val="none" w:sz="0" w:space="0" w:color="auto"/>
        <w:left w:val="none" w:sz="0" w:space="0" w:color="auto"/>
        <w:bottom w:val="none" w:sz="0" w:space="0" w:color="auto"/>
        <w:right w:val="none" w:sz="0" w:space="0" w:color="auto"/>
      </w:divBdr>
    </w:div>
    <w:div w:id="272826854">
      <w:bodyDiv w:val="1"/>
      <w:marLeft w:val="0"/>
      <w:marRight w:val="0"/>
      <w:marTop w:val="0"/>
      <w:marBottom w:val="0"/>
      <w:divBdr>
        <w:top w:val="none" w:sz="0" w:space="0" w:color="auto"/>
        <w:left w:val="none" w:sz="0" w:space="0" w:color="auto"/>
        <w:bottom w:val="none" w:sz="0" w:space="0" w:color="auto"/>
        <w:right w:val="none" w:sz="0" w:space="0" w:color="auto"/>
      </w:divBdr>
    </w:div>
    <w:div w:id="903880839">
      <w:bodyDiv w:val="1"/>
      <w:marLeft w:val="0"/>
      <w:marRight w:val="0"/>
      <w:marTop w:val="0"/>
      <w:marBottom w:val="0"/>
      <w:divBdr>
        <w:top w:val="none" w:sz="0" w:space="0" w:color="auto"/>
        <w:left w:val="none" w:sz="0" w:space="0" w:color="auto"/>
        <w:bottom w:val="none" w:sz="0" w:space="0" w:color="auto"/>
        <w:right w:val="none" w:sz="0" w:space="0" w:color="auto"/>
      </w:divBdr>
    </w:div>
    <w:div w:id="11815801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3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1</cp:revision>
  <cp:lastPrinted>2023-12-12T14:29:00Z</cp:lastPrinted>
  <dcterms:created xsi:type="dcterms:W3CDTF">2023-12-12T13:25:00Z</dcterms:created>
  <dcterms:modified xsi:type="dcterms:W3CDTF">2023-12-12T15:57:00Z</dcterms:modified>
</cp:coreProperties>
</file>